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67" w:rsidRDefault="00375C67" w:rsidP="00375C67">
      <w:pPr>
        <w:pStyle w:val="Zhlav"/>
        <w:ind w:firstLine="2124"/>
        <w:rPr>
          <w:b/>
          <w:sz w:val="56"/>
          <w:szCs w:val="56"/>
        </w:rPr>
      </w:pPr>
      <w:r>
        <w:rPr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6985</wp:posOffset>
            </wp:positionV>
            <wp:extent cx="624205" cy="786130"/>
            <wp:effectExtent l="0" t="0" r="4445" b="0"/>
            <wp:wrapTight wrapText="bothSides">
              <wp:wrapPolygon edited="0">
                <wp:start x="0" y="0"/>
                <wp:lineTo x="0" y="20937"/>
                <wp:lineTo x="21095" y="20937"/>
                <wp:lineTo x="21095" y="0"/>
                <wp:lineTo x="0" y="0"/>
              </wp:wrapPolygon>
            </wp:wrapTight>
            <wp:docPr id="1" name="Obrázek 1" descr="Borovany - konečný náv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ovany - konečný náv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56"/>
          <w:szCs w:val="56"/>
        </w:rPr>
        <w:t xml:space="preserve"> </w:t>
      </w:r>
      <w:r w:rsidRPr="00977431">
        <w:rPr>
          <w:b/>
          <w:sz w:val="56"/>
          <w:szCs w:val="56"/>
        </w:rPr>
        <w:t>Obec Borovany</w:t>
      </w:r>
    </w:p>
    <w:p w:rsidR="00375C67" w:rsidRDefault="00375C67" w:rsidP="00375C67">
      <w:pPr>
        <w:pStyle w:val="Zhlav"/>
        <w:rPr>
          <w:b/>
        </w:rPr>
      </w:pPr>
    </w:p>
    <w:p w:rsidR="00375C67" w:rsidRDefault="00375C67" w:rsidP="00375C67">
      <w:pPr>
        <w:pStyle w:val="Zhlav"/>
        <w:jc w:val="center"/>
        <w:rPr>
          <w:b/>
        </w:rPr>
      </w:pPr>
      <w:r>
        <w:rPr>
          <w:b/>
        </w:rPr>
        <w:t>Borovany 23, 398 43 p. Bernartice</w:t>
      </w:r>
    </w:p>
    <w:p w:rsidR="00375C67" w:rsidRDefault="00375C67" w:rsidP="00375C67">
      <w:pPr>
        <w:pStyle w:val="Zhlav"/>
        <w:rPr>
          <w:b/>
        </w:rPr>
      </w:pPr>
      <w:r>
        <w:rPr>
          <w:b/>
        </w:rPr>
        <w:t xml:space="preserve">Tel.: 382 585 078  e-mail: </w:t>
      </w:r>
      <w:hyperlink r:id="rId7" w:history="1">
        <w:r w:rsidRPr="00C05DA0">
          <w:rPr>
            <w:rStyle w:val="Hypertextovodkaz"/>
            <w:b/>
          </w:rPr>
          <w:t>obec.borovany@tiscali.cz</w:t>
        </w:r>
      </w:hyperlink>
      <w:r>
        <w:rPr>
          <w:b/>
        </w:rPr>
        <w:t xml:space="preserve">   </w:t>
      </w:r>
      <w:hyperlink r:id="rId8" w:history="1">
        <w:r w:rsidRPr="00C05DA0">
          <w:rPr>
            <w:rStyle w:val="Hypertextovodkaz"/>
            <w:b/>
          </w:rPr>
          <w:t>www.obecborovany.cz</w:t>
        </w:r>
      </w:hyperlink>
    </w:p>
    <w:p w:rsidR="00375C67" w:rsidRDefault="00375C67" w:rsidP="00375C67">
      <w:pPr>
        <w:pStyle w:val="Zhlav"/>
      </w:pPr>
      <w:r>
        <w:tab/>
        <w:t xml:space="preserve">  IČ:  </w:t>
      </w:r>
      <w:proofErr w:type="gramStart"/>
      <w:r>
        <w:t>00511455,   č.</w:t>
      </w:r>
      <w:proofErr w:type="gramEnd"/>
      <w:r>
        <w:t xml:space="preserve"> účtu: 25527271/0100</w:t>
      </w:r>
      <w:r>
        <w:br/>
        <w:t>___________________________________________________________________________</w:t>
      </w:r>
    </w:p>
    <w:p w:rsidR="00EE6371" w:rsidRDefault="00EE6371" w:rsidP="00375C67">
      <w:pPr>
        <w:pStyle w:val="Zhlav"/>
      </w:pPr>
    </w:p>
    <w:p w:rsidR="00EE6371" w:rsidRDefault="00EE6371" w:rsidP="00375C67">
      <w:pPr>
        <w:pStyle w:val="Zhlav"/>
      </w:pPr>
    </w:p>
    <w:p w:rsidR="00754F0B" w:rsidRDefault="00AE23E5" w:rsidP="00ED74E5">
      <w:pPr>
        <w:pStyle w:val="Zhlav"/>
        <w:ind w:left="720"/>
      </w:pPr>
      <w:r>
        <w:t>DUPONTI s.r.o.</w:t>
      </w:r>
      <w:r>
        <w:br/>
        <w:t>Kaprova 42/14</w:t>
      </w:r>
      <w:r>
        <w:br/>
        <w:t>110 00 Praha 1</w:t>
      </w:r>
    </w:p>
    <w:p w:rsidR="00AE23E5" w:rsidRDefault="00AE23E5" w:rsidP="00ED74E5">
      <w:pPr>
        <w:pStyle w:val="Zhlav"/>
        <w:ind w:left="720"/>
      </w:pPr>
    </w:p>
    <w:p w:rsidR="00AE23E5" w:rsidRDefault="00AE23E5" w:rsidP="00ED74E5">
      <w:pPr>
        <w:pStyle w:val="Zhlav"/>
        <w:ind w:left="720"/>
      </w:pPr>
      <w:r>
        <w:t>Borovany 1.</w:t>
      </w:r>
      <w:r w:rsidR="00F96517">
        <w:t xml:space="preserve"> </w:t>
      </w:r>
      <w:r>
        <w:t>6.</w:t>
      </w:r>
      <w:r w:rsidR="00F96517">
        <w:t xml:space="preserve"> </w:t>
      </w:r>
      <w:r>
        <w:t>2018</w:t>
      </w:r>
    </w:p>
    <w:p w:rsidR="00F96517" w:rsidRDefault="00F96517" w:rsidP="00ED74E5">
      <w:pPr>
        <w:pStyle w:val="Zhlav"/>
        <w:ind w:left="720"/>
      </w:pPr>
    </w:p>
    <w:p w:rsidR="00AE23E5" w:rsidRDefault="00AE23E5" w:rsidP="00ED74E5">
      <w:pPr>
        <w:pStyle w:val="Zhlav"/>
        <w:ind w:left="720"/>
      </w:pPr>
      <w:r>
        <w:t>Poskytnutí informací dle zákona č. 106/99 Sb. o svobodném</w:t>
      </w:r>
      <w:r w:rsidR="00F96517">
        <w:t xml:space="preserve"> přístupu k informacím</w:t>
      </w:r>
    </w:p>
    <w:p w:rsidR="00F96517" w:rsidRDefault="00F96517" w:rsidP="00ED74E5">
      <w:pPr>
        <w:pStyle w:val="Zhlav"/>
        <w:ind w:left="720"/>
      </w:pPr>
    </w:p>
    <w:p w:rsidR="00F96517" w:rsidRDefault="00F96517" w:rsidP="00ED74E5">
      <w:pPr>
        <w:pStyle w:val="Zhlav"/>
        <w:ind w:left="720"/>
      </w:pPr>
    </w:p>
    <w:p w:rsidR="00F96517" w:rsidRDefault="00F96517" w:rsidP="00ED74E5">
      <w:pPr>
        <w:pStyle w:val="Zhlav"/>
        <w:ind w:left="720"/>
      </w:pPr>
      <w:proofErr w:type="gramStart"/>
      <w:r>
        <w:t>Ad.1 Výkon</w:t>
      </w:r>
      <w:proofErr w:type="gramEnd"/>
      <w:r>
        <w:t xml:space="preserve"> osoby pověřené ochranou osobních údajů provádí externí poskytovatel</w:t>
      </w:r>
      <w:r>
        <w:br/>
        <w:t>Ad.2 Výše odměny pověřenci  6.000 Kč</w:t>
      </w:r>
      <w:r>
        <w:br/>
        <w:t>Ad.3 Na GDPR bylo zatím vynaloženo 7.000 Kč</w:t>
      </w:r>
      <w:r>
        <w:br/>
        <w:t>Ad.4 Ostatní náklady na GDPR 1.000 Kč</w:t>
      </w:r>
    </w:p>
    <w:p w:rsidR="00F96517" w:rsidRDefault="00F96517" w:rsidP="00ED74E5">
      <w:pPr>
        <w:pStyle w:val="Zhlav"/>
        <w:ind w:left="720"/>
      </w:pPr>
      <w:r>
        <w:t xml:space="preserve"> </w:t>
      </w:r>
    </w:p>
    <w:p w:rsidR="00F96517" w:rsidRDefault="00F96517" w:rsidP="00ED74E5">
      <w:pPr>
        <w:pStyle w:val="Zhlav"/>
        <w:ind w:left="720"/>
      </w:pPr>
    </w:p>
    <w:p w:rsidR="00F96517" w:rsidRDefault="00F96517" w:rsidP="00ED74E5">
      <w:pPr>
        <w:pStyle w:val="Zhlav"/>
        <w:ind w:left="720"/>
      </w:pPr>
      <w:bookmarkStart w:id="0" w:name="_GoBack"/>
      <w:bookmarkEnd w:id="0"/>
    </w:p>
    <w:p w:rsidR="00F96517" w:rsidRDefault="00F96517" w:rsidP="00ED74E5">
      <w:pPr>
        <w:pStyle w:val="Zhlav"/>
        <w:ind w:left="720"/>
      </w:pPr>
      <w:r>
        <w:t xml:space="preserve">Ivana </w:t>
      </w:r>
      <w:proofErr w:type="spellStart"/>
      <w:r>
        <w:t>Dolejšková</w:t>
      </w:r>
      <w:proofErr w:type="spellEnd"/>
      <w:r>
        <w:br/>
        <w:t xml:space="preserve">starostka </w:t>
      </w:r>
      <w:r>
        <w:br/>
      </w:r>
    </w:p>
    <w:p w:rsidR="00754F0B" w:rsidRDefault="00754F0B" w:rsidP="00ED74E5">
      <w:pPr>
        <w:pStyle w:val="Zhlav"/>
        <w:ind w:left="720"/>
      </w:pPr>
    </w:p>
    <w:p w:rsidR="00754F0B" w:rsidRDefault="00754F0B" w:rsidP="00ED74E5">
      <w:pPr>
        <w:pStyle w:val="Zhlav"/>
        <w:ind w:left="720"/>
      </w:pPr>
      <w:r>
        <w:tab/>
      </w:r>
    </w:p>
    <w:p w:rsidR="00754F0B" w:rsidRDefault="00754F0B" w:rsidP="00375C67">
      <w:pPr>
        <w:pStyle w:val="Zhlav"/>
      </w:pPr>
    </w:p>
    <w:p w:rsidR="00A54157" w:rsidRDefault="00A54157" w:rsidP="00375C67">
      <w:pPr>
        <w:pStyle w:val="Zhlav"/>
      </w:pPr>
      <w:r>
        <w:tab/>
      </w:r>
    </w:p>
    <w:p w:rsidR="001B4C00" w:rsidRDefault="00A54157" w:rsidP="00375C67">
      <w:pPr>
        <w:pStyle w:val="Zhlav"/>
      </w:pPr>
      <w:r>
        <w:tab/>
      </w:r>
      <w:r w:rsidR="00EE6371">
        <w:br/>
      </w:r>
      <w:r w:rsidR="00EE6371">
        <w:tab/>
        <w:t xml:space="preserve">              </w:t>
      </w:r>
      <w:r>
        <w:t xml:space="preserve">                              </w:t>
      </w:r>
      <w:r w:rsidR="00EE6371">
        <w:t xml:space="preserve">                  </w:t>
      </w:r>
    </w:p>
    <w:p w:rsidR="001B4C00" w:rsidRDefault="001B4C00" w:rsidP="00375C67">
      <w:pPr>
        <w:pStyle w:val="Zhlav"/>
      </w:pPr>
    </w:p>
    <w:p w:rsidR="001B4C00" w:rsidRDefault="001B4C00" w:rsidP="00375C67">
      <w:pPr>
        <w:pStyle w:val="Zhlav"/>
      </w:pPr>
    </w:p>
    <w:p w:rsidR="00EE6371" w:rsidRDefault="00EE6371" w:rsidP="00375C67">
      <w:pPr>
        <w:pStyle w:val="Zhlav"/>
        <w:rPr>
          <w:b/>
        </w:rPr>
      </w:pP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</w:p>
    <w:sectPr w:rsidR="00EE6371" w:rsidSect="00B76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485"/>
    <w:multiLevelType w:val="hybridMultilevel"/>
    <w:tmpl w:val="AC46A720"/>
    <w:lvl w:ilvl="0" w:tplc="1A2EA6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3B5F9F"/>
    <w:multiLevelType w:val="hybridMultilevel"/>
    <w:tmpl w:val="7826AA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67"/>
    <w:rsid w:val="00112A39"/>
    <w:rsid w:val="001B2AF2"/>
    <w:rsid w:val="001B4C00"/>
    <w:rsid w:val="001E3BD6"/>
    <w:rsid w:val="002826F2"/>
    <w:rsid w:val="003577D1"/>
    <w:rsid w:val="00375C67"/>
    <w:rsid w:val="003802B2"/>
    <w:rsid w:val="005059DF"/>
    <w:rsid w:val="005155D9"/>
    <w:rsid w:val="005D7DE6"/>
    <w:rsid w:val="00651F3C"/>
    <w:rsid w:val="006748DB"/>
    <w:rsid w:val="00734110"/>
    <w:rsid w:val="00754F0B"/>
    <w:rsid w:val="00984676"/>
    <w:rsid w:val="00A54157"/>
    <w:rsid w:val="00AE23E5"/>
    <w:rsid w:val="00B576B5"/>
    <w:rsid w:val="00B76E82"/>
    <w:rsid w:val="00C63FAB"/>
    <w:rsid w:val="00CF29FD"/>
    <w:rsid w:val="00ED74E5"/>
    <w:rsid w:val="00EE6371"/>
    <w:rsid w:val="00F9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75C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75C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75C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75C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75C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75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borovany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ec.borovany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2018-06-01T09:14:00Z</cp:lastPrinted>
  <dcterms:created xsi:type="dcterms:W3CDTF">2018-06-01T09:15:00Z</dcterms:created>
  <dcterms:modified xsi:type="dcterms:W3CDTF">2018-06-01T09:15:00Z</dcterms:modified>
</cp:coreProperties>
</file>